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B" w:rsidRPr="00724F7B" w:rsidRDefault="00724F7B" w:rsidP="00724F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724F7B" w:rsidRPr="00724F7B" w:rsidRDefault="00724F7B" w:rsidP="00724F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Директор МБОУ СОШ №43</w:t>
      </w:r>
    </w:p>
    <w:p w:rsidR="00724F7B" w:rsidRPr="00724F7B" w:rsidRDefault="00724F7B" w:rsidP="00724F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г.Белгорода</w:t>
      </w:r>
    </w:p>
    <w:p w:rsidR="00724F7B" w:rsidRPr="00724F7B" w:rsidRDefault="00724F7B" w:rsidP="00724F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_____________Е.С. Карташова</w:t>
      </w:r>
    </w:p>
    <w:p w:rsidR="00724F7B" w:rsidRPr="00724F7B" w:rsidRDefault="00724F7B" w:rsidP="00724F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«___» _____________2021г.</w:t>
      </w:r>
    </w:p>
    <w:p w:rsidR="00724F7B" w:rsidRPr="00724F7B" w:rsidRDefault="00724F7B" w:rsidP="0072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ab/>
      </w: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F7B">
        <w:rPr>
          <w:rFonts w:ascii="Times New Roman" w:eastAsia="Calibri" w:hAnsi="Times New Roman" w:cs="Times New Roman"/>
          <w:b/>
          <w:sz w:val="36"/>
          <w:szCs w:val="36"/>
        </w:rPr>
        <w:t>ПАСПОРТ</w:t>
      </w: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МБОУ СОШ №43 г.Белгорода</w:t>
      </w: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г.Белгород</w:t>
      </w:r>
    </w:p>
    <w:p w:rsidR="00724F7B" w:rsidRPr="00724F7B" w:rsidRDefault="00724F7B" w:rsidP="00724F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F7B"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center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lastRenderedPageBreak/>
        <w:t>Общие сведения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center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Наименование ОУ: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Муниципальное бюджетное общеобразовательное учреждение “Средняя общеобразоватеьная школа № 43 г. Белгорода”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Тип ОУ :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Общеобразовательное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Юридический адрес: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308036, город Белгород, ул.0 лет Октября, д. 4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Фактический адрес: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308036, город Белгород, ул. 60 лет Оетября, д.4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Руководители ОУ: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Директор:0000                                                                  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Карташова Е.С.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          тел. (4722)51-82-87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Заместитель директора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По УВР            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Одинцова Ю.В.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           тел (4722) 51-82-87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Заместитель директора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по  АХР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Букатова В.В.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           Тел. (4722)51-82-87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Отвественные от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ГИБДД: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Старший инспектор ДН ОГИБДД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УМВД России по г. Белгороду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капитан полиции С.Н. Журба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тел. 32-64-71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Старший инспектор ОГИБДД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УМВД России по г. Белгороду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капитан полиции 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Д.Ю.Тимошенко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 тел. 32-64-65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Инспектор по пропоганде ОИБДД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     УМВД Росии по г. Белгороду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               ст.лейтенант полиции 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Щеклеина Е.И.</w:t>
      </w:r>
    </w:p>
    <w:p w:rsidR="00724F7B" w:rsidRPr="00724F7B" w:rsidRDefault="00724F7B" w:rsidP="00724F7B">
      <w:pPr>
        <w:tabs>
          <w:tab w:val="left" w:pos="2880"/>
        </w:tabs>
        <w:wordWrap w:val="0"/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т. 8-952-432-81-01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right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lastRenderedPageBreak/>
        <w:t xml:space="preserve">                                                                     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Ответственные работники МБОУ СОШ № 43 за мероприятия по профилактике 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детского травматизма:                Заместитель директора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Одинцова Ю.В.  Тел. (4722)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Преподаватель - организатор ОБЖ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 Коротенко С.В. Тел. (4722)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Руководитель отряда ЮИД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</w:t>
      </w:r>
      <w:r w:rsidR="00D9225D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</w:t>
      </w: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>Дудик Л.Л.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  <w:t xml:space="preserve">                                                      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Количество учащихся:                      674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Наличие уголка БДЦ                         1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Наличие класса по БДД                     1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Наличие втогородка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 ( площадка ) по БДД                          да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Наличие автобуса в ОУ                    пять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Водители автобуса                              (1 - ГАЗ, 3- ПАЗ, 1- FORD)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Время занятий в ОУ: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 1 смена                                                 8:30 15:45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 xml:space="preserve"> 2 смена                                                  нет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  <w:r w:rsidRPr="00724F7B"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  <w:t>Внеклассные занятия                       16:00-20:00</w:t>
      </w: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b/>
          <w:bCs/>
          <w:color w:val="00000A"/>
          <w:sz w:val="28"/>
          <w:szCs w:val="28"/>
          <w:lang w:eastAsia="zh-CN"/>
        </w:rPr>
      </w:pPr>
    </w:p>
    <w:p w:rsidR="00724F7B" w:rsidRPr="00724F7B" w:rsidRDefault="00724F7B" w:rsidP="00724F7B">
      <w:pPr>
        <w:tabs>
          <w:tab w:val="left" w:pos="2880"/>
        </w:tabs>
        <w:spacing w:after="0" w:line="240" w:lineRule="auto"/>
        <w:jc w:val="both"/>
        <w:rPr>
          <w:rFonts w:ascii="Times New Roman" w:eastAsia="SimSun" w:hAnsi="Times New Roman" w:cs="SimSun"/>
          <w:color w:val="00000A"/>
          <w:sz w:val="28"/>
          <w:szCs w:val="28"/>
          <w:lang w:eastAsia="zh-CN"/>
        </w:rPr>
      </w:pPr>
    </w:p>
    <w:p w:rsidR="005B0B8E" w:rsidRDefault="005B0B8E"/>
    <w:p w:rsidR="00724F7B" w:rsidRDefault="00724F7B"/>
    <w:p w:rsidR="00724F7B" w:rsidRDefault="00724F7B"/>
    <w:p w:rsidR="00724F7B" w:rsidRDefault="00724F7B"/>
    <w:p w:rsidR="00724F7B" w:rsidRDefault="00724F7B"/>
    <w:p w:rsidR="00724F7B" w:rsidRDefault="00724F7B"/>
    <w:p w:rsidR="00D9225D" w:rsidRDefault="00D9225D"/>
    <w:p w:rsidR="00D9225D" w:rsidRDefault="00D9225D"/>
    <w:p w:rsidR="00724F7B" w:rsidRDefault="00724F7B" w:rsidP="0072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A01FD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</w:t>
      </w:r>
    </w:p>
    <w:p w:rsidR="00724F7B" w:rsidRDefault="00724F7B" w:rsidP="00724F7B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24F7B" w:rsidRPr="003A01FD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Марка</w:t>
      </w:r>
      <w:r w:rsidRPr="003A01FD">
        <w:rPr>
          <w:rFonts w:ascii="Times New Roman" w:hAnsi="Times New Roman" w:cs="Times New Roman"/>
          <w:sz w:val="28"/>
          <w:szCs w:val="28"/>
        </w:rPr>
        <w:tab/>
        <w:t>ГАЗ</w:t>
      </w:r>
    </w:p>
    <w:p w:rsidR="00724F7B" w:rsidRPr="003A01FD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Модель</w:t>
      </w:r>
      <w:r w:rsidRPr="003A01FD">
        <w:rPr>
          <w:rFonts w:ascii="Times New Roman" w:hAnsi="Times New Roman" w:cs="Times New Roman"/>
          <w:sz w:val="28"/>
          <w:szCs w:val="28"/>
        </w:rPr>
        <w:tab/>
        <w:t>322121</w:t>
      </w:r>
    </w:p>
    <w:p w:rsidR="00724F7B" w:rsidRPr="003A01FD" w:rsidRDefault="00724F7B" w:rsidP="00724F7B">
      <w:pPr>
        <w:tabs>
          <w:tab w:val="left" w:pos="3384"/>
        </w:tabs>
        <w:spacing w:after="0" w:line="240" w:lineRule="auto"/>
        <w:ind w:right="238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Т 881АЕ</w:t>
      </w:r>
      <w:r w:rsidRPr="003A01FD">
        <w:rPr>
          <w:rFonts w:ascii="Times New Roman" w:hAnsi="Times New Roman" w:cs="Times New Roman"/>
          <w:sz w:val="28"/>
          <w:szCs w:val="28"/>
        </w:rPr>
        <w:t xml:space="preserve"> </w:t>
      </w:r>
      <w:r w:rsidRPr="003A01FD">
        <w:rPr>
          <w:rFonts w:ascii="Times New Roman" w:hAnsi="Times New Roman" w:cs="Times New Roman"/>
          <w:sz w:val="28"/>
          <w:szCs w:val="28"/>
          <w:lang w:bidi="en-US"/>
        </w:rPr>
        <w:t>31</w:t>
      </w:r>
      <w:r w:rsidRPr="003A01FD">
        <w:rPr>
          <w:rFonts w:ascii="Times New Roman" w:hAnsi="Times New Roman" w:cs="Times New Roman"/>
          <w:sz w:val="28"/>
          <w:szCs w:val="28"/>
          <w:lang w:val="en-US" w:bidi="en-US"/>
        </w:rPr>
        <w:t>RUS</w:t>
      </w:r>
      <w:r w:rsidRPr="003A01F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A01FD">
        <w:rPr>
          <w:rFonts w:ascii="Times New Roman" w:hAnsi="Times New Roman" w:cs="Times New Roman"/>
          <w:sz w:val="28"/>
          <w:szCs w:val="28"/>
        </w:rPr>
        <w:t>Год выпуска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01FD">
        <w:rPr>
          <w:rFonts w:ascii="Times New Roman" w:hAnsi="Times New Roman" w:cs="Times New Roman"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724F7B" w:rsidRDefault="00724F7B" w:rsidP="00724F7B">
      <w:pPr>
        <w:tabs>
          <w:tab w:val="left" w:pos="1910"/>
        </w:tabs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автобусам:</w:t>
      </w:r>
      <w:r w:rsidRPr="003A01FD">
        <w:rPr>
          <w:rFonts w:ascii="Times New Roman" w:hAnsi="Times New Roman" w:cs="Times New Roman"/>
          <w:sz w:val="28"/>
          <w:szCs w:val="28"/>
        </w:rPr>
        <w:tab/>
        <w:t>соответствует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60" w:lineRule="exact"/>
        <w:jc w:val="both"/>
        <w:rPr>
          <w:sz w:val="28"/>
          <w:szCs w:val="28"/>
        </w:rPr>
      </w:pPr>
      <w:bookmarkStart w:id="0" w:name="bookmark0"/>
      <w:r w:rsidRPr="003A01FD">
        <w:rPr>
          <w:sz w:val="28"/>
          <w:szCs w:val="28"/>
        </w:rPr>
        <w:t>Сведении о водителе автобуса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642"/>
        <w:gridCol w:w="994"/>
        <w:gridCol w:w="1272"/>
        <w:gridCol w:w="1262"/>
        <w:gridCol w:w="1483"/>
        <w:gridCol w:w="1440"/>
      </w:tblGrid>
      <w:tr w:rsidR="00724F7B" w:rsidRPr="003A01FD" w:rsidTr="0040623F">
        <w:trPr>
          <w:trHeight w:hRule="exact" w:val="24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Фамилия,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имя,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отчество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Принят на работу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D9225D">
            <w:pPr>
              <w:framePr w:w="9677" w:h="4291" w:hRule="exact" w:wrap="notBeside" w:vAnchor="text" w:hAnchor="text" w:xAlign="center" w:y="5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</w:t>
            </w:r>
          </w:p>
          <w:p w:rsidR="00724F7B" w:rsidRPr="003A01FD" w:rsidRDefault="00724F7B" w:rsidP="00D9225D">
            <w:pPr>
              <w:framePr w:w="9677" w:h="4291" w:hRule="exact" w:wrap="notBeside" w:vAnchor="text" w:hAnchor="text" w:xAlign="center" w:y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</w:t>
            </w:r>
          </w:p>
          <w:p w:rsidR="00724F7B" w:rsidRPr="003A01FD" w:rsidRDefault="00724F7B" w:rsidP="00D9225D">
            <w:pPr>
              <w:framePr w:w="9677" w:h="4291" w:hRule="exact" w:wrap="notBeside" w:vAnchor="text" w:hAnchor="text" w:xAlign="center" w:y="5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кате</w:t>
            </w:r>
            <w:r w:rsidRPr="003A01FD">
              <w:rPr>
                <w:rStyle w:val="2"/>
                <w:rFonts w:eastAsiaTheme="minorHAnsi"/>
              </w:rPr>
              <w:softHyphen/>
            </w:r>
          </w:p>
          <w:p w:rsidR="00724F7B" w:rsidRPr="003A01FD" w:rsidRDefault="00724F7B" w:rsidP="00D9225D">
            <w:pPr>
              <w:framePr w:w="9677" w:h="4291" w:hRule="exact" w:wrap="notBeside" w:vAnchor="text" w:hAnchor="text" w:xAlign="center" w:y="5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гории</w:t>
            </w:r>
          </w:p>
          <w:p w:rsidR="00724F7B" w:rsidRPr="003A01FD" w:rsidRDefault="00724F7B" w:rsidP="00D9225D">
            <w:pPr>
              <w:framePr w:w="9677" w:h="4291" w:hRule="exact" w:wrap="notBeside" w:vAnchor="text" w:hAnchor="text" w:xAlign="center" w:y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lang w:val="en-US" w:bidi="en-US"/>
              </w:rPr>
              <w:t>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Дата пред- стоящего мед. осмотра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Период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проведе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ния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стажиро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Повыше</w:t>
            </w:r>
            <w:r w:rsidRPr="003A01FD">
              <w:rPr>
                <w:rStyle w:val="2"/>
                <w:rFonts w:eastAsiaTheme="minorHAnsi"/>
              </w:rPr>
              <w:softHyphen/>
              <w:t>ние ква- 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Допущен</w:t>
            </w:r>
            <w:r w:rsidRPr="003A01FD">
              <w:rPr>
                <w:rStyle w:val="2"/>
                <w:rFonts w:eastAsiaTheme="minorHAnsi"/>
              </w:rPr>
              <w:softHyphen/>
              <w:t>ные нару</w:t>
            </w:r>
            <w:r w:rsidRPr="003A01FD">
              <w:rPr>
                <w:rStyle w:val="2"/>
                <w:rFonts w:eastAsiaTheme="minorHAnsi"/>
              </w:rPr>
              <w:softHyphen/>
              <w:t>шения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MSReferenceSansSerif16pt0pt"/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724F7B" w:rsidRPr="003A01FD" w:rsidTr="0040623F">
        <w:trPr>
          <w:trHeight w:hRule="exact" w:val="172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Default="00724F7B" w:rsidP="0040623F">
            <w:pPr>
              <w:framePr w:w="9677" w:h="4291" w:hRule="exact" w:wrap="notBeside" w:vAnchor="text" w:hAnchor="text" w:xAlign="center" w:y="5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Владимир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Default="00724F7B" w:rsidP="0040623F">
            <w:pPr>
              <w:framePr w:w="9677" w:h="4291" w:hRule="exact" w:wrap="notBeside" w:vAnchor="text" w:hAnchor="text" w:xAlign="center" w:y="5"/>
              <w:spacing w:line="280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280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28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322" w:lineRule="exact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2022г.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h="4291" w:hRule="exact" w:wrap="notBeside" w:vAnchor="text" w:hAnchor="text" w:xAlign="center" w:y="5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4F7B" w:rsidRPr="003A01FD" w:rsidRDefault="00724F7B" w:rsidP="00724F7B">
      <w:pPr>
        <w:framePr w:w="9677" w:h="4291" w:hRule="exact" w:wrap="notBeside" w:vAnchor="text" w:hAnchor="text" w:xAlign="center" w:y="5"/>
        <w:rPr>
          <w:rFonts w:ascii="Times New Roman" w:hAnsi="Times New Roman" w:cs="Times New Roman"/>
          <w:sz w:val="28"/>
          <w:szCs w:val="28"/>
        </w:rPr>
      </w:pP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before="289" w:after="188" w:line="260" w:lineRule="exact"/>
        <w:jc w:val="both"/>
        <w:rPr>
          <w:sz w:val="28"/>
          <w:szCs w:val="28"/>
        </w:rPr>
      </w:pPr>
      <w:bookmarkStart w:id="1" w:name="bookmark1"/>
      <w:r w:rsidRPr="003A01FD">
        <w:rPr>
          <w:sz w:val="28"/>
          <w:szCs w:val="28"/>
        </w:rPr>
        <w:t>Организационно-техническое обеспечение</w:t>
      </w:r>
      <w:bookmarkEnd w:id="1"/>
    </w:p>
    <w:p w:rsidR="00724F7B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462B05">
        <w:rPr>
          <w:rFonts w:ascii="Times New Roman" w:hAnsi="Times New Roman" w:cs="Times New Roman"/>
          <w:sz w:val="28"/>
          <w:szCs w:val="28"/>
        </w:rPr>
        <w:t>Лицо, ответственное, за обеспечение безопасности дорожного движения: Одинцова Юлия Владимировна (назначена приказом №329 от 31.08.2021г.)</w:t>
      </w:r>
    </w:p>
    <w:p w:rsidR="00724F7B" w:rsidRPr="003A01FD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медицинского осмотра водителя: осуществляет </w:t>
      </w:r>
      <w:r w:rsidRPr="001B041B">
        <w:rPr>
          <w:rFonts w:ascii="Times New Roman" w:hAnsi="Times New Roman" w:cs="Times New Roman"/>
          <w:sz w:val="28"/>
          <w:szCs w:val="28"/>
        </w:rPr>
        <w:t xml:space="preserve">Сиротенко </w:t>
      </w:r>
      <w:r>
        <w:rPr>
          <w:rFonts w:ascii="Times New Roman" w:hAnsi="Times New Roman" w:cs="Times New Roman"/>
          <w:sz w:val="28"/>
          <w:szCs w:val="28"/>
        </w:rPr>
        <w:t>Ирина Николаевна.</w:t>
      </w:r>
    </w:p>
    <w:p w:rsidR="00724F7B" w:rsidRPr="003A01FD" w:rsidRDefault="00724F7B" w:rsidP="00724F7B">
      <w:pPr>
        <w:widowControl w:val="0"/>
        <w:numPr>
          <w:ilvl w:val="0"/>
          <w:numId w:val="2"/>
        </w:numPr>
        <w:tabs>
          <w:tab w:val="left" w:pos="687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технического осмотра транспортного средства: осуществляет </w:t>
      </w:r>
      <w:r>
        <w:rPr>
          <w:rFonts w:ascii="Times New Roman" w:hAnsi="Times New Roman" w:cs="Times New Roman"/>
          <w:sz w:val="28"/>
          <w:szCs w:val="28"/>
        </w:rPr>
        <w:t>Гладышев Виктор Романович.</w:t>
      </w:r>
    </w:p>
    <w:p w:rsidR="00724F7B" w:rsidRPr="003A01FD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Дата очередного технического осмотра: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A01F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1F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01FD">
        <w:rPr>
          <w:rFonts w:ascii="Times New Roman" w:hAnsi="Times New Roman" w:cs="Times New Roman"/>
          <w:sz w:val="28"/>
          <w:szCs w:val="28"/>
        </w:rPr>
        <w:t>г.</w:t>
      </w:r>
    </w:p>
    <w:p w:rsidR="00724F7B" w:rsidRPr="00577B10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sz w:val="28"/>
          <w:szCs w:val="28"/>
        </w:rPr>
        <w:t>Место стоянки автобуса в нерабочее время, меры, исключающие несанкционированное использование гараж на территории ЦРО управления образования администрации г.Белгорода, ул. Кооперативная, д. 8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22" w:lineRule="exact"/>
        <w:ind w:left="300"/>
        <w:jc w:val="both"/>
        <w:rPr>
          <w:sz w:val="28"/>
          <w:szCs w:val="28"/>
        </w:rPr>
      </w:pPr>
      <w:bookmarkStart w:id="2" w:name="bookmark2"/>
      <w:r w:rsidRPr="003A01FD">
        <w:rPr>
          <w:sz w:val="28"/>
          <w:szCs w:val="28"/>
        </w:rPr>
        <w:t>Сведения о владельце</w:t>
      </w:r>
      <w:bookmarkEnd w:id="2"/>
    </w:p>
    <w:p w:rsidR="00724F7B" w:rsidRPr="003A01FD" w:rsidRDefault="00724F7B" w:rsidP="00724F7B">
      <w:pPr>
        <w:spacing w:line="322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Юридический адрес владельца: 308036, город Белгород, ул. 60 лет Октября, д.4 Фактический адрес владельца: 308036, город Белгород, ул. 60 лет Октября, д.4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01FD">
        <w:rPr>
          <w:rFonts w:ascii="Times New Roman" w:hAnsi="Times New Roman" w:cs="Times New Roman"/>
          <w:sz w:val="28"/>
          <w:szCs w:val="28"/>
        </w:rPr>
        <w:t>Телефон ответственного лица: 51-82-87</w:t>
      </w:r>
    </w:p>
    <w:p w:rsidR="00724F7B" w:rsidRDefault="00724F7B" w:rsidP="00724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7B" w:rsidRDefault="00724F7B" w:rsidP="0072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A01FD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</w:t>
      </w:r>
    </w:p>
    <w:p w:rsidR="00724F7B" w:rsidRDefault="00724F7B" w:rsidP="00724F7B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24F7B" w:rsidRPr="00311212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Марка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311212">
        <w:rPr>
          <w:rFonts w:ascii="Times New Roman" w:hAnsi="Times New Roman" w:cs="Times New Roman"/>
          <w:sz w:val="28"/>
          <w:szCs w:val="28"/>
        </w:rPr>
        <w:t xml:space="preserve">ПАЗ </w:t>
      </w:r>
    </w:p>
    <w:p w:rsidR="00724F7B" w:rsidRPr="003A01FD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Модель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311212">
        <w:rPr>
          <w:rFonts w:ascii="Times New Roman" w:hAnsi="Times New Roman" w:cs="Times New Roman"/>
          <w:sz w:val="28"/>
          <w:szCs w:val="28"/>
        </w:rPr>
        <w:t>32053-70</w:t>
      </w:r>
    </w:p>
    <w:p w:rsidR="00724F7B" w:rsidRPr="003A01FD" w:rsidRDefault="00724F7B" w:rsidP="00724F7B">
      <w:pPr>
        <w:tabs>
          <w:tab w:val="left" w:pos="3384"/>
        </w:tabs>
        <w:spacing w:after="0" w:line="240" w:lineRule="auto"/>
        <w:ind w:right="238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311212">
        <w:rPr>
          <w:rFonts w:ascii="Times New Roman" w:hAnsi="Times New Roman" w:cs="Times New Roman"/>
          <w:sz w:val="28"/>
          <w:szCs w:val="28"/>
        </w:rPr>
        <w:t>О100МА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3A01FD">
        <w:rPr>
          <w:rFonts w:ascii="Times New Roman" w:hAnsi="Times New Roman" w:cs="Times New Roman"/>
          <w:sz w:val="28"/>
          <w:szCs w:val="28"/>
          <w:lang w:val="en-US" w:bidi="en-US"/>
        </w:rPr>
        <w:t>RUS</w:t>
      </w:r>
      <w:r w:rsidRPr="003A01F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A01FD">
        <w:rPr>
          <w:rFonts w:ascii="Times New Roman" w:hAnsi="Times New Roman" w:cs="Times New Roman"/>
          <w:sz w:val="28"/>
          <w:szCs w:val="28"/>
        </w:rPr>
        <w:t>Год выпуска 20</w:t>
      </w:r>
      <w:r>
        <w:rPr>
          <w:rFonts w:ascii="Times New Roman" w:hAnsi="Times New Roman" w:cs="Times New Roman"/>
          <w:sz w:val="28"/>
          <w:szCs w:val="28"/>
        </w:rPr>
        <w:t xml:space="preserve">17             </w:t>
      </w:r>
      <w:r w:rsidRPr="003A01FD">
        <w:rPr>
          <w:rFonts w:ascii="Times New Roman" w:hAnsi="Times New Roman" w:cs="Times New Roman"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Pr="003A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7B" w:rsidRDefault="00724F7B" w:rsidP="00724F7B">
      <w:pPr>
        <w:tabs>
          <w:tab w:val="left" w:pos="1910"/>
        </w:tabs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автобусам:</w:t>
      </w:r>
      <w:r w:rsidRPr="003A01FD">
        <w:rPr>
          <w:rFonts w:ascii="Times New Roman" w:hAnsi="Times New Roman" w:cs="Times New Roman"/>
          <w:sz w:val="28"/>
          <w:szCs w:val="28"/>
        </w:rPr>
        <w:tab/>
        <w:t>соответствует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Сведении о водителе автобуса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642"/>
        <w:gridCol w:w="994"/>
        <w:gridCol w:w="1272"/>
        <w:gridCol w:w="1262"/>
        <w:gridCol w:w="1483"/>
        <w:gridCol w:w="1440"/>
      </w:tblGrid>
      <w:tr w:rsidR="00724F7B" w:rsidRPr="003A01FD" w:rsidTr="0040623F">
        <w:trPr>
          <w:trHeight w:hRule="exact" w:val="24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Фамилия,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имя,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отчество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Принят на работу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кате</w:t>
            </w:r>
            <w:r w:rsidRPr="003A01FD">
              <w:rPr>
                <w:rStyle w:val="2"/>
                <w:rFonts w:eastAsiaTheme="minorHAnsi"/>
              </w:rPr>
              <w:softHyphen/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гории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  <w:lang w:val="en-US" w:bidi="en-US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Дата пред- стоящего мед. осмотра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Период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проведе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стажиро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Повыше</w:t>
            </w:r>
            <w:r w:rsidRPr="003A01FD">
              <w:rPr>
                <w:rStyle w:val="2"/>
                <w:rFonts w:eastAsiaTheme="minorHAnsi"/>
              </w:rPr>
              <w:softHyphen/>
              <w:t>ние ква- лификаци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Допущен</w:t>
            </w:r>
            <w:r w:rsidRPr="003A01FD">
              <w:rPr>
                <w:rStyle w:val="2"/>
                <w:rFonts w:eastAsiaTheme="minorHAnsi"/>
              </w:rPr>
              <w:softHyphen/>
              <w:t>ные нару</w:t>
            </w:r>
            <w:r w:rsidRPr="003A01FD">
              <w:rPr>
                <w:rStyle w:val="2"/>
                <w:rFonts w:eastAsiaTheme="minorHAnsi"/>
              </w:rPr>
              <w:softHyphen/>
              <w:t>шения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MSReferenceSansSerif16pt0pt"/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724F7B" w:rsidRPr="003A01FD" w:rsidTr="0040623F">
        <w:trPr>
          <w:trHeight w:hRule="exact" w:val="14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Баилов Сергей Викторович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577B10">
              <w:rPr>
                <w:rFonts w:ascii="Times New Roman" w:hAnsi="Times New Roman" w:cs="Times New Roman"/>
                <w:sz w:val="28"/>
                <w:szCs w:val="28"/>
              </w:rPr>
              <w:t>Июнь-июль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77B1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4F7B" w:rsidRPr="003A01FD" w:rsidRDefault="00724F7B" w:rsidP="00724F7B">
      <w:pPr>
        <w:framePr w:w="967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before="289" w:after="188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Организационно-техническое обеспечение</w:t>
      </w:r>
    </w:p>
    <w:p w:rsidR="00724F7B" w:rsidRPr="003A01FD" w:rsidRDefault="00724F7B" w:rsidP="00724F7B">
      <w:pPr>
        <w:widowControl w:val="0"/>
        <w:tabs>
          <w:tab w:val="left" w:pos="428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6ABB">
        <w:rPr>
          <w:rFonts w:ascii="Times New Roman" w:hAnsi="Times New Roman" w:cs="Times New Roman"/>
          <w:sz w:val="28"/>
          <w:szCs w:val="28"/>
        </w:rPr>
        <w:t xml:space="preserve">Лицо, ответственное, за обеспечение безопасности дорожного движения: </w:t>
      </w:r>
      <w:r>
        <w:rPr>
          <w:rFonts w:ascii="Times New Roman" w:hAnsi="Times New Roman" w:cs="Times New Roman"/>
          <w:sz w:val="28"/>
          <w:szCs w:val="28"/>
        </w:rPr>
        <w:t>Одинцова Юлия Владимировна</w:t>
      </w:r>
      <w:r w:rsidRPr="00F46ABB">
        <w:rPr>
          <w:rFonts w:ascii="Times New Roman" w:hAnsi="Times New Roman" w:cs="Times New Roman"/>
          <w:sz w:val="28"/>
          <w:szCs w:val="28"/>
        </w:rPr>
        <w:t xml:space="preserve"> (назначена приказом №329 от 31.08.2021г.)</w:t>
      </w:r>
    </w:p>
    <w:p w:rsidR="00724F7B" w:rsidRPr="003A01FD" w:rsidRDefault="00724F7B" w:rsidP="00724F7B">
      <w:pPr>
        <w:widowControl w:val="0"/>
        <w:tabs>
          <w:tab w:val="left" w:pos="42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медицинского осмотра водителя: осуществляет </w:t>
      </w:r>
      <w:r w:rsidRPr="001B041B">
        <w:rPr>
          <w:rFonts w:ascii="Times New Roman" w:hAnsi="Times New Roman" w:cs="Times New Roman"/>
          <w:sz w:val="28"/>
          <w:szCs w:val="28"/>
        </w:rPr>
        <w:t>Сиротенко Ирина Николаевна.</w:t>
      </w:r>
    </w:p>
    <w:p w:rsidR="00724F7B" w:rsidRPr="003A01FD" w:rsidRDefault="00724F7B" w:rsidP="00724F7B">
      <w:pPr>
        <w:widowControl w:val="0"/>
        <w:tabs>
          <w:tab w:val="left" w:pos="687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технического осмотра транспортного средства: осуществляет </w:t>
      </w:r>
      <w:r w:rsidRPr="009D1B89">
        <w:rPr>
          <w:rFonts w:ascii="Times New Roman" w:hAnsi="Times New Roman" w:cs="Times New Roman"/>
          <w:sz w:val="28"/>
          <w:szCs w:val="28"/>
        </w:rPr>
        <w:t>Гладышев Виктор Романович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F7B" w:rsidRPr="003D5F76" w:rsidRDefault="00724F7B" w:rsidP="00724F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D5F76">
        <w:rPr>
          <w:rFonts w:ascii="Times New Roman" w:hAnsi="Times New Roman" w:cs="Times New Roman"/>
          <w:sz w:val="28"/>
          <w:szCs w:val="28"/>
        </w:rPr>
        <w:t>Дата очередного технического осмотра: 15.07.2022г.</w:t>
      </w:r>
    </w:p>
    <w:p w:rsidR="00724F7B" w:rsidRPr="00311212" w:rsidRDefault="00724F7B" w:rsidP="00724F7B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11212">
        <w:rPr>
          <w:rFonts w:ascii="Times New Roman" w:hAnsi="Times New Roman" w:cs="Times New Roman"/>
          <w:sz w:val="28"/>
          <w:szCs w:val="28"/>
        </w:rPr>
        <w:t>Место стоянки автобуса в нерабочее время, меры, исключающие несанкционированное использование гараж на территории ЦРО управления образования администрации г.Белгорода, ул. Кооперативная, д. 8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22" w:lineRule="exact"/>
        <w:ind w:left="300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Сведения о владельце</w:t>
      </w:r>
    </w:p>
    <w:p w:rsidR="00724F7B" w:rsidRPr="003A01FD" w:rsidRDefault="00724F7B" w:rsidP="00724F7B">
      <w:pPr>
        <w:spacing w:line="322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Юридический адрес владельца: 308036, город Белгород, ул. 60 лет Октября, д.4 Фактический адрес владельца: 308036, город Белгород, ул. 60 лет Октября, д.4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01FD">
        <w:rPr>
          <w:rFonts w:ascii="Times New Roman" w:hAnsi="Times New Roman" w:cs="Times New Roman"/>
          <w:sz w:val="28"/>
          <w:szCs w:val="28"/>
        </w:rPr>
        <w:t>Телефон ответственного лица: 51-82-87</w:t>
      </w:r>
    </w:p>
    <w:p w:rsidR="00724F7B" w:rsidRDefault="00724F7B" w:rsidP="00724F7B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7B" w:rsidRDefault="00724F7B" w:rsidP="0072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A01FD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</w:t>
      </w:r>
    </w:p>
    <w:p w:rsidR="00724F7B" w:rsidRDefault="00724F7B" w:rsidP="00724F7B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24F7B" w:rsidRPr="00311212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Марка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311212">
        <w:rPr>
          <w:rFonts w:ascii="Times New Roman" w:hAnsi="Times New Roman" w:cs="Times New Roman"/>
          <w:sz w:val="28"/>
          <w:szCs w:val="28"/>
        </w:rPr>
        <w:t xml:space="preserve">ПАЗ </w:t>
      </w:r>
    </w:p>
    <w:p w:rsidR="00724F7B" w:rsidRPr="003A01FD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Модель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311212">
        <w:rPr>
          <w:rFonts w:ascii="Times New Roman" w:hAnsi="Times New Roman" w:cs="Times New Roman"/>
          <w:sz w:val="28"/>
          <w:szCs w:val="28"/>
        </w:rPr>
        <w:t>32053-70</w:t>
      </w:r>
    </w:p>
    <w:p w:rsidR="00724F7B" w:rsidRPr="003A01FD" w:rsidRDefault="00724F7B" w:rsidP="00724F7B">
      <w:pPr>
        <w:tabs>
          <w:tab w:val="left" w:pos="3384"/>
        </w:tabs>
        <w:spacing w:after="0" w:line="240" w:lineRule="auto"/>
        <w:ind w:right="238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12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1К</w:t>
      </w:r>
      <w:r w:rsidRPr="00311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3A01FD">
        <w:rPr>
          <w:rFonts w:ascii="Times New Roman" w:hAnsi="Times New Roman" w:cs="Times New Roman"/>
          <w:sz w:val="28"/>
          <w:szCs w:val="28"/>
          <w:lang w:val="en-US" w:bidi="en-US"/>
        </w:rPr>
        <w:t>RUS</w:t>
      </w:r>
      <w:r w:rsidRPr="003A01F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A01FD">
        <w:rPr>
          <w:rFonts w:ascii="Times New Roman" w:hAnsi="Times New Roman" w:cs="Times New Roman"/>
          <w:sz w:val="28"/>
          <w:szCs w:val="28"/>
        </w:rPr>
        <w:t>Год выпуска 20</w:t>
      </w:r>
      <w:r>
        <w:rPr>
          <w:rFonts w:ascii="Times New Roman" w:hAnsi="Times New Roman" w:cs="Times New Roman"/>
          <w:sz w:val="28"/>
          <w:szCs w:val="28"/>
        </w:rPr>
        <w:t xml:space="preserve">12             </w:t>
      </w:r>
      <w:r w:rsidRPr="003A01FD">
        <w:rPr>
          <w:rFonts w:ascii="Times New Roman" w:hAnsi="Times New Roman" w:cs="Times New Roman"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Pr="003A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7B" w:rsidRDefault="00724F7B" w:rsidP="00724F7B">
      <w:pPr>
        <w:tabs>
          <w:tab w:val="left" w:pos="1910"/>
        </w:tabs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автобусам:</w:t>
      </w:r>
      <w:r w:rsidRPr="003A01FD">
        <w:rPr>
          <w:rFonts w:ascii="Times New Roman" w:hAnsi="Times New Roman" w:cs="Times New Roman"/>
          <w:sz w:val="28"/>
          <w:szCs w:val="28"/>
        </w:rPr>
        <w:tab/>
        <w:t>соответствует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Сведении о водителе автобуса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642"/>
        <w:gridCol w:w="994"/>
        <w:gridCol w:w="1272"/>
        <w:gridCol w:w="1262"/>
        <w:gridCol w:w="1483"/>
        <w:gridCol w:w="1440"/>
      </w:tblGrid>
      <w:tr w:rsidR="00724F7B" w:rsidRPr="003A01FD" w:rsidTr="0040623F">
        <w:trPr>
          <w:trHeight w:hRule="exact" w:val="24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Фамилия,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имя,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отчество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Принят на работу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кате</w:t>
            </w:r>
            <w:r w:rsidRPr="003A01FD">
              <w:rPr>
                <w:rStyle w:val="2"/>
                <w:rFonts w:eastAsiaTheme="minorHAnsi"/>
              </w:rPr>
              <w:softHyphen/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гории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  <w:lang w:val="en-US" w:bidi="en-US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Дата пред- стоящего мед. осмотра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Период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проведе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стажиро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Повыше</w:t>
            </w:r>
            <w:r w:rsidRPr="003A01FD">
              <w:rPr>
                <w:rStyle w:val="2"/>
                <w:rFonts w:eastAsiaTheme="minorHAnsi"/>
              </w:rPr>
              <w:softHyphen/>
              <w:t>ние ква- лификаци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Допущен</w:t>
            </w:r>
            <w:r w:rsidRPr="003A01FD">
              <w:rPr>
                <w:rStyle w:val="2"/>
                <w:rFonts w:eastAsiaTheme="minorHAnsi"/>
              </w:rPr>
              <w:softHyphen/>
              <w:t>ные нару</w:t>
            </w:r>
            <w:r w:rsidRPr="003A01FD">
              <w:rPr>
                <w:rStyle w:val="2"/>
                <w:rFonts w:eastAsiaTheme="minorHAnsi"/>
              </w:rPr>
              <w:softHyphen/>
              <w:t>шения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MSReferenceSansSerif16pt0pt"/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724F7B" w:rsidRPr="003A01FD" w:rsidTr="0040623F">
        <w:trPr>
          <w:trHeight w:hRule="exact" w:val="14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B0593C" w:rsidRDefault="00724F7B" w:rsidP="0040623F">
            <w:pPr>
              <w:framePr w:w="9677" w:wrap="notBeside" w:vAnchor="text" w:hAnchor="text" w:xAlign="center" w:y="1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А.И.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9">
              <w:rPr>
                <w:rFonts w:ascii="Times New Roman" w:hAnsi="Times New Roman" w:cs="Times New Roman"/>
                <w:sz w:val="28"/>
                <w:szCs w:val="28"/>
              </w:rPr>
              <w:t>Июнь-июль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1B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4F7B" w:rsidRPr="003A01FD" w:rsidRDefault="00724F7B" w:rsidP="00724F7B">
      <w:pPr>
        <w:framePr w:w="967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before="289" w:after="188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Организационно-техническое обеспечение</w:t>
      </w:r>
    </w:p>
    <w:p w:rsidR="00724F7B" w:rsidRDefault="00724F7B" w:rsidP="00724F7B">
      <w:pPr>
        <w:widowControl w:val="0"/>
        <w:tabs>
          <w:tab w:val="left" w:pos="428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2B05">
        <w:rPr>
          <w:rFonts w:ascii="Times New Roman" w:hAnsi="Times New Roman" w:cs="Times New Roman"/>
          <w:sz w:val="28"/>
          <w:szCs w:val="28"/>
        </w:rPr>
        <w:tab/>
        <w:t>Лицо, ответственное, за обеспечение безопасности дорожного движения: Одинцова Юлия Владимировна (назначена приказом №329 от 31.08.2021г.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F7B" w:rsidRPr="003A01FD" w:rsidRDefault="00724F7B" w:rsidP="00724F7B">
      <w:pPr>
        <w:widowControl w:val="0"/>
        <w:tabs>
          <w:tab w:val="left" w:pos="428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медицинского осмотра водителя: осуществляет </w:t>
      </w:r>
      <w:r w:rsidRPr="001B041B">
        <w:rPr>
          <w:rFonts w:ascii="Times New Roman" w:hAnsi="Times New Roman" w:cs="Times New Roman"/>
          <w:sz w:val="28"/>
          <w:szCs w:val="28"/>
        </w:rPr>
        <w:t>Сиротенко Ирина Николаевна.</w:t>
      </w:r>
    </w:p>
    <w:p w:rsidR="00724F7B" w:rsidRPr="003A01FD" w:rsidRDefault="00724F7B" w:rsidP="00724F7B">
      <w:pPr>
        <w:widowControl w:val="0"/>
        <w:tabs>
          <w:tab w:val="left" w:pos="687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технического осмотра транспортного средства: осуществляет </w:t>
      </w:r>
      <w:r w:rsidRPr="009D1B89">
        <w:rPr>
          <w:rFonts w:ascii="Times New Roman" w:hAnsi="Times New Roman" w:cs="Times New Roman"/>
          <w:sz w:val="28"/>
          <w:szCs w:val="28"/>
        </w:rPr>
        <w:t>Гладышев Виктор Романович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F7B" w:rsidRPr="003A01FD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Дата очередного технического осмотра: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A0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A01F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01FD">
        <w:rPr>
          <w:rFonts w:ascii="Times New Roman" w:hAnsi="Times New Roman" w:cs="Times New Roman"/>
          <w:sz w:val="28"/>
          <w:szCs w:val="28"/>
        </w:rPr>
        <w:t>г.</w:t>
      </w:r>
    </w:p>
    <w:p w:rsidR="00724F7B" w:rsidRPr="00311212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1212">
        <w:rPr>
          <w:rFonts w:ascii="Times New Roman" w:hAnsi="Times New Roman" w:cs="Times New Roman"/>
          <w:sz w:val="28"/>
          <w:szCs w:val="28"/>
        </w:rPr>
        <w:t>Место стоянки автобуса в нерабочее время, меры, исключающие несанкционированное использование гараж на территории ЦРО управления образования администрации г.Белгорода, ул. Кооперативная, д. 8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22" w:lineRule="exact"/>
        <w:ind w:left="300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Сведения о владельце</w:t>
      </w:r>
    </w:p>
    <w:p w:rsidR="00724F7B" w:rsidRPr="003A01FD" w:rsidRDefault="00724F7B" w:rsidP="00724F7B">
      <w:pPr>
        <w:spacing w:line="322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Юридический адрес владельца: 308036, город Белгород, ул. 60 лет Октября, д.4 Фактический адрес владельца: 308036, город Белгород, ул. 60 лет Октября, д.4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01FD">
        <w:rPr>
          <w:rFonts w:ascii="Times New Roman" w:hAnsi="Times New Roman" w:cs="Times New Roman"/>
          <w:sz w:val="28"/>
          <w:szCs w:val="28"/>
        </w:rPr>
        <w:t>Телефон ответственного лица: 51-82-87</w:t>
      </w:r>
    </w:p>
    <w:p w:rsidR="00724F7B" w:rsidRDefault="00724F7B" w:rsidP="0072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A01FD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</w:t>
      </w:r>
    </w:p>
    <w:p w:rsidR="00724F7B" w:rsidRDefault="00724F7B" w:rsidP="00724F7B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24F7B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Марка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462B05">
        <w:rPr>
          <w:rFonts w:ascii="Times New Roman" w:hAnsi="Times New Roman" w:cs="Times New Roman"/>
          <w:sz w:val="28"/>
          <w:szCs w:val="28"/>
          <w:lang w:val="en-US"/>
        </w:rPr>
        <w:t>Ford</w:t>
      </w:r>
    </w:p>
    <w:p w:rsidR="00724F7B" w:rsidRPr="003A01FD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462B05">
        <w:rPr>
          <w:rFonts w:ascii="Times New Roman" w:hAnsi="Times New Roman" w:cs="Times New Roman"/>
          <w:sz w:val="28"/>
          <w:szCs w:val="28"/>
        </w:rPr>
        <w:t xml:space="preserve"> </w:t>
      </w:r>
      <w:r w:rsidRPr="003A01FD">
        <w:rPr>
          <w:rFonts w:ascii="Times New Roman" w:hAnsi="Times New Roman" w:cs="Times New Roman"/>
          <w:sz w:val="28"/>
          <w:szCs w:val="28"/>
        </w:rPr>
        <w:t>Модель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462B05">
        <w:rPr>
          <w:rFonts w:ascii="Times New Roman" w:hAnsi="Times New Roman" w:cs="Times New Roman"/>
          <w:sz w:val="28"/>
          <w:szCs w:val="28"/>
        </w:rPr>
        <w:t>Transit</w:t>
      </w:r>
    </w:p>
    <w:p w:rsidR="00724F7B" w:rsidRPr="003A01FD" w:rsidRDefault="00724F7B" w:rsidP="00724F7B">
      <w:pPr>
        <w:tabs>
          <w:tab w:val="left" w:pos="3384"/>
        </w:tabs>
        <w:spacing w:after="0" w:line="240" w:lineRule="auto"/>
        <w:ind w:right="238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Т345 МТ 31</w:t>
      </w:r>
      <w:r w:rsidRPr="003A01FD">
        <w:rPr>
          <w:rFonts w:ascii="Times New Roman" w:hAnsi="Times New Roman" w:cs="Times New Roman"/>
          <w:sz w:val="28"/>
          <w:szCs w:val="28"/>
          <w:lang w:val="en-US" w:bidi="en-US"/>
        </w:rPr>
        <w:t>RUS</w:t>
      </w:r>
      <w:r w:rsidRPr="003A01F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A01FD">
        <w:rPr>
          <w:rFonts w:ascii="Times New Roman" w:hAnsi="Times New Roman" w:cs="Times New Roman"/>
          <w:sz w:val="28"/>
          <w:szCs w:val="28"/>
        </w:rPr>
        <w:t>Год выпуска 20</w:t>
      </w:r>
      <w:r>
        <w:rPr>
          <w:rFonts w:ascii="Times New Roman" w:hAnsi="Times New Roman" w:cs="Times New Roman"/>
          <w:sz w:val="28"/>
          <w:szCs w:val="28"/>
        </w:rPr>
        <w:t xml:space="preserve">20             </w:t>
      </w:r>
      <w:r w:rsidRPr="003A01FD">
        <w:rPr>
          <w:rFonts w:ascii="Times New Roman" w:hAnsi="Times New Roman" w:cs="Times New Roman"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Pr="003A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7B" w:rsidRDefault="00724F7B" w:rsidP="00724F7B">
      <w:pPr>
        <w:tabs>
          <w:tab w:val="left" w:pos="1910"/>
        </w:tabs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автобусам:</w:t>
      </w:r>
      <w:r w:rsidRPr="003A01FD">
        <w:rPr>
          <w:rFonts w:ascii="Times New Roman" w:hAnsi="Times New Roman" w:cs="Times New Roman"/>
          <w:sz w:val="28"/>
          <w:szCs w:val="28"/>
        </w:rPr>
        <w:tab/>
        <w:t>соответствует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Сведении о водителе автобуса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642"/>
        <w:gridCol w:w="994"/>
        <w:gridCol w:w="1272"/>
        <w:gridCol w:w="1262"/>
        <w:gridCol w:w="1483"/>
        <w:gridCol w:w="1440"/>
      </w:tblGrid>
      <w:tr w:rsidR="00724F7B" w:rsidRPr="003A01FD" w:rsidTr="0040623F">
        <w:trPr>
          <w:trHeight w:hRule="exact" w:val="24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Фамилия,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имя,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отчество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Принят на работу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кате</w:t>
            </w:r>
            <w:r w:rsidRPr="003A01FD">
              <w:rPr>
                <w:rStyle w:val="2"/>
                <w:rFonts w:eastAsiaTheme="minorHAnsi"/>
              </w:rPr>
              <w:softHyphen/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гории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  <w:lang w:val="en-US" w:bidi="en-US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Дата пред- стоящего мед. осмотра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Период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проведе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стажиро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Повыше</w:t>
            </w:r>
            <w:r w:rsidRPr="003A01FD">
              <w:rPr>
                <w:rStyle w:val="2"/>
                <w:rFonts w:eastAsiaTheme="minorHAnsi"/>
              </w:rPr>
              <w:softHyphen/>
              <w:t>ние ква- лификаци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Допущен</w:t>
            </w:r>
            <w:r w:rsidRPr="003A01FD">
              <w:rPr>
                <w:rStyle w:val="2"/>
                <w:rFonts w:eastAsiaTheme="minorHAnsi"/>
              </w:rPr>
              <w:softHyphen/>
              <w:t>ные нару</w:t>
            </w:r>
            <w:r w:rsidRPr="003A01FD">
              <w:rPr>
                <w:rStyle w:val="2"/>
                <w:rFonts w:eastAsiaTheme="minorHAnsi"/>
              </w:rPr>
              <w:softHyphen/>
              <w:t>шения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MSReferenceSansSerif16pt0pt"/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724F7B" w:rsidRPr="003A01FD" w:rsidTr="0040623F">
        <w:trPr>
          <w:trHeight w:hRule="exact" w:val="14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B0593C" w:rsidRDefault="00724F7B" w:rsidP="0040623F">
            <w:pPr>
              <w:framePr w:w="9677" w:wrap="notBeside" w:vAnchor="text" w:hAnchor="text" w:xAlign="center" w:y="1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А.И.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9">
              <w:rPr>
                <w:rFonts w:ascii="Times New Roman" w:hAnsi="Times New Roman" w:cs="Times New Roman"/>
                <w:sz w:val="28"/>
                <w:szCs w:val="28"/>
              </w:rPr>
              <w:t>Июнь-июль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1B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4F7B" w:rsidRPr="003A01FD" w:rsidRDefault="00724F7B" w:rsidP="00724F7B">
      <w:pPr>
        <w:framePr w:w="967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before="289" w:after="188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Организационно-техническое обеспечение</w:t>
      </w:r>
    </w:p>
    <w:p w:rsidR="00724F7B" w:rsidRDefault="00724F7B" w:rsidP="00724F7B">
      <w:pPr>
        <w:widowControl w:val="0"/>
        <w:tabs>
          <w:tab w:val="left" w:pos="428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2B05">
        <w:rPr>
          <w:rFonts w:ascii="Times New Roman" w:hAnsi="Times New Roman" w:cs="Times New Roman"/>
          <w:sz w:val="28"/>
          <w:szCs w:val="28"/>
        </w:rPr>
        <w:tab/>
        <w:t>Лицо, ответственное, за обеспечение безопасности дорожного движения: Одинцова Юлия Владимировна (назначена приказом №329 от 31.08.2021г.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F7B" w:rsidRPr="003A01FD" w:rsidRDefault="00724F7B" w:rsidP="00724F7B">
      <w:pPr>
        <w:widowControl w:val="0"/>
        <w:tabs>
          <w:tab w:val="left" w:pos="428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медицинского осмотра водителя: осуществляет </w:t>
      </w:r>
      <w:r>
        <w:rPr>
          <w:rFonts w:ascii="Times New Roman" w:hAnsi="Times New Roman" w:cs="Times New Roman"/>
          <w:sz w:val="28"/>
          <w:szCs w:val="28"/>
        </w:rPr>
        <w:t>Сиротенко Ирина Николаевна.</w:t>
      </w:r>
    </w:p>
    <w:p w:rsidR="00724F7B" w:rsidRPr="003A01FD" w:rsidRDefault="00724F7B" w:rsidP="00724F7B">
      <w:pPr>
        <w:widowControl w:val="0"/>
        <w:tabs>
          <w:tab w:val="left" w:pos="687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технического осмотра транспортного средства: осуществляет </w:t>
      </w:r>
      <w:r w:rsidRPr="009D1B89">
        <w:rPr>
          <w:rFonts w:ascii="Times New Roman" w:hAnsi="Times New Roman" w:cs="Times New Roman"/>
          <w:sz w:val="28"/>
          <w:szCs w:val="28"/>
        </w:rPr>
        <w:t>Гладышев Виктор Романович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F7B" w:rsidRPr="003A01FD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Дата очередного технического осмотра: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A0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A01F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01FD">
        <w:rPr>
          <w:rFonts w:ascii="Times New Roman" w:hAnsi="Times New Roman" w:cs="Times New Roman"/>
          <w:sz w:val="28"/>
          <w:szCs w:val="28"/>
        </w:rPr>
        <w:t>г.</w:t>
      </w:r>
    </w:p>
    <w:p w:rsidR="00724F7B" w:rsidRPr="00311212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1212">
        <w:rPr>
          <w:rFonts w:ascii="Times New Roman" w:hAnsi="Times New Roman" w:cs="Times New Roman"/>
          <w:sz w:val="28"/>
          <w:szCs w:val="28"/>
        </w:rPr>
        <w:t>Место стоянки автобуса в нерабочее время, меры, исключающие несанкционированное использование гараж на территории ЦРО управления образования администрации г.Белгорода, ул. Кооперативная, д. 8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22" w:lineRule="exact"/>
        <w:ind w:left="300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Сведения о владельце</w:t>
      </w:r>
    </w:p>
    <w:p w:rsidR="00724F7B" w:rsidRDefault="00724F7B" w:rsidP="00724F7B">
      <w:pPr>
        <w:spacing w:line="322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Юридический адрес владельца: 308036, город Белгород, ул. 60 лет Октября, д.4 Фактический адрес владельца: 308036, город Белгород, ул. 60 лет Октября, д.4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01FD">
        <w:rPr>
          <w:rFonts w:ascii="Times New Roman" w:hAnsi="Times New Roman" w:cs="Times New Roman"/>
          <w:sz w:val="28"/>
          <w:szCs w:val="28"/>
        </w:rPr>
        <w:t>Телефон ответственного лица: 51-82-87</w:t>
      </w:r>
    </w:p>
    <w:p w:rsidR="00724F7B" w:rsidRDefault="00724F7B" w:rsidP="0072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A01FD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</w:t>
      </w:r>
    </w:p>
    <w:p w:rsidR="00724F7B" w:rsidRDefault="00724F7B" w:rsidP="00724F7B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24F7B" w:rsidRPr="00311212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Марка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311212">
        <w:rPr>
          <w:rFonts w:ascii="Times New Roman" w:hAnsi="Times New Roman" w:cs="Times New Roman"/>
          <w:sz w:val="28"/>
          <w:szCs w:val="28"/>
        </w:rPr>
        <w:t xml:space="preserve">ПАЗ </w:t>
      </w:r>
    </w:p>
    <w:p w:rsidR="00724F7B" w:rsidRPr="003A01FD" w:rsidRDefault="00724F7B" w:rsidP="00724F7B">
      <w:pPr>
        <w:tabs>
          <w:tab w:val="left" w:pos="2690"/>
        </w:tabs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Модель</w:t>
      </w:r>
      <w:r w:rsidRPr="003A01FD">
        <w:rPr>
          <w:rFonts w:ascii="Times New Roman" w:hAnsi="Times New Roman" w:cs="Times New Roman"/>
          <w:sz w:val="28"/>
          <w:szCs w:val="28"/>
        </w:rPr>
        <w:tab/>
      </w:r>
      <w:r w:rsidRPr="00311212">
        <w:rPr>
          <w:rFonts w:ascii="Times New Roman" w:hAnsi="Times New Roman" w:cs="Times New Roman"/>
          <w:sz w:val="28"/>
          <w:szCs w:val="28"/>
        </w:rPr>
        <w:t>32053-70</w:t>
      </w:r>
    </w:p>
    <w:p w:rsidR="00724F7B" w:rsidRPr="003A01FD" w:rsidRDefault="00724F7B" w:rsidP="00724F7B">
      <w:pPr>
        <w:tabs>
          <w:tab w:val="left" w:pos="3384"/>
        </w:tabs>
        <w:spacing w:after="0" w:line="240" w:lineRule="auto"/>
        <w:ind w:right="238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Н 944К</w:t>
      </w:r>
      <w:r w:rsidRPr="00311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3A01FD">
        <w:rPr>
          <w:rFonts w:ascii="Times New Roman" w:hAnsi="Times New Roman" w:cs="Times New Roman"/>
          <w:sz w:val="28"/>
          <w:szCs w:val="28"/>
          <w:lang w:val="en-US" w:bidi="en-US"/>
        </w:rPr>
        <w:t>RUS</w:t>
      </w:r>
      <w:r w:rsidRPr="003A01F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A01FD">
        <w:rPr>
          <w:rFonts w:ascii="Times New Roman" w:hAnsi="Times New Roman" w:cs="Times New Roman"/>
          <w:sz w:val="28"/>
          <w:szCs w:val="28"/>
        </w:rPr>
        <w:t>Год выпуска 20</w:t>
      </w:r>
      <w:r>
        <w:rPr>
          <w:rFonts w:ascii="Times New Roman" w:hAnsi="Times New Roman" w:cs="Times New Roman"/>
          <w:sz w:val="28"/>
          <w:szCs w:val="28"/>
        </w:rPr>
        <w:t xml:space="preserve">17             </w:t>
      </w:r>
      <w:r w:rsidRPr="003A01FD">
        <w:rPr>
          <w:rFonts w:ascii="Times New Roman" w:hAnsi="Times New Roman" w:cs="Times New Roman"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Pr="003A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7B" w:rsidRDefault="00724F7B" w:rsidP="00724F7B">
      <w:pPr>
        <w:tabs>
          <w:tab w:val="left" w:pos="1910"/>
        </w:tabs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автобусам:</w:t>
      </w:r>
      <w:r w:rsidRPr="003A01FD">
        <w:rPr>
          <w:rFonts w:ascii="Times New Roman" w:hAnsi="Times New Roman" w:cs="Times New Roman"/>
          <w:sz w:val="28"/>
          <w:szCs w:val="28"/>
        </w:rPr>
        <w:tab/>
        <w:t>соответствует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Сведении о водителе автобуса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642"/>
        <w:gridCol w:w="994"/>
        <w:gridCol w:w="1272"/>
        <w:gridCol w:w="1262"/>
        <w:gridCol w:w="1483"/>
        <w:gridCol w:w="1440"/>
      </w:tblGrid>
      <w:tr w:rsidR="00724F7B" w:rsidRPr="003A01FD" w:rsidTr="0040623F">
        <w:trPr>
          <w:trHeight w:hRule="exact" w:val="24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Фамилия,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имя,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отчество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Принят на работу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кате</w:t>
            </w:r>
            <w:r w:rsidRPr="003A01FD">
              <w:rPr>
                <w:rStyle w:val="2"/>
                <w:rFonts w:eastAsiaTheme="minorHAnsi"/>
              </w:rPr>
              <w:softHyphen/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гории</w:t>
            </w:r>
          </w:p>
          <w:p w:rsidR="00724F7B" w:rsidRPr="003A01FD" w:rsidRDefault="00724F7B" w:rsidP="00D9225D">
            <w:pPr>
              <w:framePr w:w="967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  <w:lang w:val="en-US" w:bidi="en-US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Дата пред- стоящего мед. осмотра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Период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проведе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стажиро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Повыше</w:t>
            </w:r>
            <w:r w:rsidRPr="003A01FD">
              <w:rPr>
                <w:rStyle w:val="2"/>
                <w:rFonts w:eastAsiaTheme="minorHAnsi"/>
              </w:rPr>
              <w:softHyphen/>
              <w:t>ние ква- лификаци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FD">
              <w:rPr>
                <w:rStyle w:val="2"/>
                <w:rFonts w:eastAsiaTheme="minorHAnsi"/>
              </w:rPr>
              <w:t>Допущен</w:t>
            </w:r>
            <w:r w:rsidRPr="003A01FD">
              <w:rPr>
                <w:rStyle w:val="2"/>
                <w:rFonts w:eastAsiaTheme="minorHAnsi"/>
              </w:rPr>
              <w:softHyphen/>
              <w:t>ные нару</w:t>
            </w:r>
            <w:r w:rsidRPr="003A01FD">
              <w:rPr>
                <w:rStyle w:val="2"/>
                <w:rFonts w:eastAsiaTheme="minorHAnsi"/>
              </w:rPr>
              <w:softHyphen/>
              <w:t>шения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MSReferenceSansSerif16pt0pt"/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724F7B" w:rsidRPr="003A01FD" w:rsidTr="0040623F">
        <w:trPr>
          <w:trHeight w:hRule="exact" w:val="198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Default="00724F7B" w:rsidP="0040623F">
            <w:pPr>
              <w:framePr w:w="9677" w:wrap="notBeside" w:vAnchor="text" w:hAnchor="text" w:xAlign="center" w:y="1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  <w:p w:rsidR="00724F7B" w:rsidRPr="00B0593C" w:rsidRDefault="00724F7B" w:rsidP="0040623F">
            <w:pPr>
              <w:framePr w:w="9677" w:wrap="notBeside" w:vAnchor="text" w:hAnchor="text" w:xAlign="center" w:y="1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322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9">
              <w:rPr>
                <w:rFonts w:ascii="Times New Roman" w:hAnsi="Times New Roman" w:cs="Times New Roman"/>
                <w:sz w:val="28"/>
                <w:szCs w:val="28"/>
              </w:rPr>
              <w:t>Июнь-июль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1B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7B" w:rsidRPr="003A01FD" w:rsidRDefault="00724F7B" w:rsidP="0040623F">
            <w:pPr>
              <w:framePr w:w="9677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4F7B" w:rsidRPr="003A01FD" w:rsidRDefault="00724F7B" w:rsidP="00724F7B">
      <w:pPr>
        <w:framePr w:w="967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"/>
        </w:tabs>
        <w:spacing w:before="289" w:after="188" w:line="260" w:lineRule="exact"/>
        <w:jc w:val="both"/>
        <w:rPr>
          <w:sz w:val="28"/>
          <w:szCs w:val="28"/>
        </w:rPr>
      </w:pPr>
      <w:r w:rsidRPr="003A01FD">
        <w:rPr>
          <w:sz w:val="28"/>
          <w:szCs w:val="28"/>
        </w:rPr>
        <w:t>Организационно-техническое обеспечение</w:t>
      </w:r>
    </w:p>
    <w:p w:rsidR="00724F7B" w:rsidRDefault="00724F7B" w:rsidP="00724F7B">
      <w:pPr>
        <w:widowControl w:val="0"/>
        <w:tabs>
          <w:tab w:val="left" w:pos="428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2B05">
        <w:rPr>
          <w:rFonts w:ascii="Times New Roman" w:hAnsi="Times New Roman" w:cs="Times New Roman"/>
          <w:sz w:val="28"/>
          <w:szCs w:val="28"/>
        </w:rPr>
        <w:tab/>
        <w:t>Лицо, ответственное, за обеспечение безопасности дорожного движения: Одинцова Юлия Владимировна (назначена приказом №329 от 31.08.2021г.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F7B" w:rsidRPr="003A01FD" w:rsidRDefault="00724F7B" w:rsidP="00724F7B">
      <w:pPr>
        <w:widowControl w:val="0"/>
        <w:tabs>
          <w:tab w:val="left" w:pos="428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медицинского осмотра водителя: осуществляет </w:t>
      </w:r>
      <w:r w:rsidRPr="001B041B">
        <w:rPr>
          <w:rFonts w:ascii="Times New Roman" w:hAnsi="Times New Roman" w:cs="Times New Roman"/>
          <w:sz w:val="28"/>
          <w:szCs w:val="28"/>
        </w:rPr>
        <w:t>Сиротенко Ирина Николаевна.</w:t>
      </w:r>
    </w:p>
    <w:p w:rsidR="00724F7B" w:rsidRPr="003A01FD" w:rsidRDefault="00724F7B" w:rsidP="00724F7B">
      <w:pPr>
        <w:widowControl w:val="0"/>
        <w:tabs>
          <w:tab w:val="left" w:pos="687"/>
        </w:tabs>
        <w:spacing w:after="0" w:line="322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1FD">
        <w:rPr>
          <w:rFonts w:ascii="Times New Roman" w:hAnsi="Times New Roman" w:cs="Times New Roman"/>
          <w:sz w:val="28"/>
          <w:szCs w:val="28"/>
        </w:rPr>
        <w:t xml:space="preserve">Организация проведения предрейсового технического осмотра транспортного средства: осуществляет </w:t>
      </w:r>
      <w:r w:rsidRPr="009D1B89">
        <w:rPr>
          <w:rFonts w:ascii="Times New Roman" w:hAnsi="Times New Roman" w:cs="Times New Roman"/>
          <w:sz w:val="28"/>
          <w:szCs w:val="28"/>
        </w:rPr>
        <w:t>Гладышев Виктор Романович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F7B" w:rsidRPr="003A01FD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 xml:space="preserve">Дата очередного технического осмотра: </w:t>
      </w:r>
      <w:r w:rsidRPr="00024AC3">
        <w:rPr>
          <w:rFonts w:ascii="Times New Roman" w:hAnsi="Times New Roman" w:cs="Times New Roman"/>
          <w:sz w:val="28"/>
          <w:szCs w:val="28"/>
        </w:rPr>
        <w:t>15.07.2022г.</w:t>
      </w:r>
    </w:p>
    <w:p w:rsidR="00724F7B" w:rsidRPr="00311212" w:rsidRDefault="00724F7B" w:rsidP="00724F7B">
      <w:pPr>
        <w:widowControl w:val="0"/>
        <w:numPr>
          <w:ilvl w:val="0"/>
          <w:numId w:val="2"/>
        </w:numPr>
        <w:tabs>
          <w:tab w:val="left" w:pos="4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1212">
        <w:rPr>
          <w:rFonts w:ascii="Times New Roman" w:hAnsi="Times New Roman" w:cs="Times New Roman"/>
          <w:sz w:val="28"/>
          <w:szCs w:val="28"/>
        </w:rPr>
        <w:t>Место стоянки автобуса в нерабочее время, меры, исключающие несанкционированное использование гараж на территории ЦРО управления образования администрации г.Белгорода, ул. Кооперативная, д. 8</w:t>
      </w:r>
    </w:p>
    <w:p w:rsidR="00724F7B" w:rsidRPr="003A01FD" w:rsidRDefault="00724F7B" w:rsidP="00724F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22" w:lineRule="exact"/>
        <w:ind w:left="300"/>
        <w:jc w:val="both"/>
        <w:rPr>
          <w:sz w:val="28"/>
          <w:szCs w:val="28"/>
        </w:rPr>
      </w:pPr>
      <w:r w:rsidRPr="003A01FD">
        <w:rPr>
          <w:sz w:val="28"/>
          <w:szCs w:val="28"/>
        </w:rPr>
        <w:lastRenderedPageBreak/>
        <w:t>Сведения о владельце</w:t>
      </w:r>
    </w:p>
    <w:p w:rsidR="00724F7B" w:rsidRPr="003A01FD" w:rsidRDefault="00724F7B" w:rsidP="00724F7B">
      <w:pPr>
        <w:spacing w:line="322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Юридический адрес владельца: 308036, город Белгород, ул. 60 лет Октября, д.4 Фактический адрес владельца: 308036, город Белгород, ул. 60 лет Октября, д.4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01FD">
        <w:rPr>
          <w:rFonts w:ascii="Times New Roman" w:hAnsi="Times New Roman" w:cs="Times New Roman"/>
          <w:sz w:val="28"/>
          <w:szCs w:val="28"/>
        </w:rPr>
        <w:t xml:space="preserve">Телефон ответственного лица: </w:t>
      </w:r>
      <w:r>
        <w:rPr>
          <w:rFonts w:ascii="Times New Roman" w:hAnsi="Times New Roman" w:cs="Times New Roman"/>
          <w:sz w:val="28"/>
          <w:szCs w:val="28"/>
        </w:rPr>
        <w:t>38-08-63</w:t>
      </w:r>
    </w:p>
    <w:p w:rsidR="00724F7B" w:rsidRDefault="00724F7B"/>
    <w:p w:rsidR="00724F7B" w:rsidRDefault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Pr="00724F7B" w:rsidRDefault="00724F7B" w:rsidP="00724F7B"/>
    <w:p w:rsidR="00724F7B" w:rsidRDefault="00724F7B" w:rsidP="00724F7B"/>
    <w:p w:rsidR="00724F7B" w:rsidRDefault="00724F7B" w:rsidP="00724F7B">
      <w:pPr>
        <w:tabs>
          <w:tab w:val="left" w:pos="2640"/>
        </w:tabs>
      </w:pPr>
      <w:r>
        <w:tab/>
      </w: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tabs>
          <w:tab w:val="left" w:pos="2640"/>
        </w:tabs>
      </w:pPr>
    </w:p>
    <w:p w:rsidR="00724F7B" w:rsidRDefault="00724F7B" w:rsidP="00724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724F7B" w:rsidRDefault="00724F7B" w:rsidP="00724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724F7B" w:rsidRDefault="00724F7B" w:rsidP="00724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№43 г.Белгорода</w:t>
      </w:r>
    </w:p>
    <w:p w:rsidR="00724F7B" w:rsidRDefault="00724F7B" w:rsidP="00724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_______Е.С. Карташова</w:t>
      </w:r>
    </w:p>
    <w:p w:rsidR="00724F7B" w:rsidRDefault="00724F7B" w:rsidP="00724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7B" w:rsidRPr="000852DF" w:rsidRDefault="00724F7B" w:rsidP="00724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4F7B" w:rsidRPr="000852DF" w:rsidRDefault="00724F7B" w:rsidP="00724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DF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</w:t>
      </w:r>
    </w:p>
    <w:p w:rsidR="00724F7B" w:rsidRPr="000852DF" w:rsidRDefault="00724F7B" w:rsidP="00724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DF">
        <w:rPr>
          <w:rFonts w:ascii="Times New Roman" w:hAnsi="Times New Roman" w:cs="Times New Roman"/>
          <w:b/>
          <w:sz w:val="28"/>
          <w:szCs w:val="28"/>
        </w:rPr>
        <w:t xml:space="preserve">детского дорожно-транспортного травматизма </w:t>
      </w:r>
    </w:p>
    <w:p w:rsidR="00724F7B" w:rsidRDefault="00724F7B" w:rsidP="00724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D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852D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852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4F7B" w:rsidRDefault="00724F7B" w:rsidP="00724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4521"/>
        <w:gridCol w:w="1850"/>
        <w:gridCol w:w="2583"/>
      </w:tblGrid>
      <w:tr w:rsidR="00724F7B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4F7B" w:rsidRPr="000852DF" w:rsidTr="0040623F">
        <w:tc>
          <w:tcPr>
            <w:tcW w:w="0" w:type="auto"/>
            <w:gridSpan w:val="4"/>
          </w:tcPr>
          <w:p w:rsidR="00724F7B" w:rsidRPr="000852DF" w:rsidRDefault="00724F7B" w:rsidP="004062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Pr="000852DF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24F7B" w:rsidRPr="000852DF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учебной транспортной площадки</w:t>
            </w:r>
          </w:p>
        </w:tc>
        <w:tc>
          <w:tcPr>
            <w:tcW w:w="0" w:type="auto"/>
          </w:tcPr>
          <w:p w:rsidR="00724F7B" w:rsidRPr="000852DF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апрель</w:t>
            </w:r>
          </w:p>
        </w:tc>
        <w:tc>
          <w:tcPr>
            <w:tcW w:w="0" w:type="auto"/>
          </w:tcPr>
          <w:p w:rsidR="00724F7B" w:rsidRPr="000852DF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Коротенко С.В.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учебных видеоматериалов и литературы по профилактике дорожно-транспортного травматизма у школьников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нарукавных светоотражающих повязок для учащихся 1-4 классов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Чмирёва В.Н.</w:t>
            </w:r>
          </w:p>
        </w:tc>
      </w:tr>
      <w:tr w:rsidR="00724F7B" w:rsidRPr="000852DF" w:rsidTr="0040623F">
        <w:tc>
          <w:tcPr>
            <w:tcW w:w="0" w:type="auto"/>
            <w:gridSpan w:val="4"/>
          </w:tcPr>
          <w:p w:rsidR="00724F7B" w:rsidRPr="000852DF" w:rsidRDefault="00724F7B" w:rsidP="004062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обуч</w:t>
            </w:r>
            <w:r w:rsidRPr="00085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ающимися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профилактическая операция «Внимание – дети!» (по отдельному плану)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Ю.В., классные руководители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«Письмо водителю»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Дудик Л.Л.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«Почта доброты», «ЮИД - детям»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Дудик Л.Л.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 (по отдельному плану)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Ю.В., Дудик Л.Л.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правовых знаний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Ю.В., 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Дудик Л.Л.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курса классных часов «Правила дорожного движения» по программе Центра безопасности «Автоград» (1-9 классы)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детского дорожно-транспортного травматизма (1-11 классы)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на дорогах и улицах в рамках преподавания курса ОБЖ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Коротенко С.В.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(или фрагменты уроков) по безопасности дорожного движения в рамках преподавания всех учебных курсов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Пятиминутки «Напоминания дядюшки Светофора»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учебной транспортной площадке по безопасности дорожного движения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Дудик Л.Л. классные руководители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занятия с инспекторами Госавтоинспекции по профилактике дорожно-транспортного травматизма (1-11 классы)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оказанию первой медицинской помощи пострадавшим в ДТП и профилактические беседы о последствиях травм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И.В.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игровых программах, деловых играх, конкурсах, викторинах, благотворительных акциях, организованных отделом профилактики детского дорожно-транспортного травматизма БДДТ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спектаклей о соблюдении правил дорожного движения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стенда по профилактике детского дорожно-транспортного травматизма «Дорожная азбука», оформление стенда «Азбука безопасности»  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Дудик Л.Л.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Pr="00504025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25"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«Наши повязки – наша безопасность» (отряд ЮИД)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724F7B" w:rsidRDefault="00724F7B" w:rsidP="0040623F">
            <w:r w:rsidRPr="00504025">
              <w:rPr>
                <w:rFonts w:ascii="Times New Roman" w:hAnsi="Times New Roman" w:cs="Times New Roman"/>
                <w:sz w:val="28"/>
                <w:szCs w:val="28"/>
              </w:rPr>
              <w:t>Дудик 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использования обучающимися повязок со светоотражающими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 март</w:t>
            </w:r>
          </w:p>
        </w:tc>
        <w:tc>
          <w:tcPr>
            <w:tcW w:w="0" w:type="auto"/>
          </w:tcPr>
          <w:p w:rsidR="00724F7B" w:rsidRPr="001D6C6A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Дудик 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по профилактике ДТП (сочинения, рисунки, плакаты, фотографии, поделки и т.д.)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Pr="001D6C6A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Дудик Л.Л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отрядов ЮИД «Знатоки дорожных правил»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724F7B" w:rsidRDefault="00724F7B" w:rsidP="0040623F">
            <w:r w:rsidRPr="002F15CE">
              <w:rPr>
                <w:rFonts w:ascii="Times New Roman" w:hAnsi="Times New Roman" w:cs="Times New Roman"/>
                <w:sz w:val="28"/>
                <w:szCs w:val="28"/>
              </w:rPr>
              <w:t>Дудик 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конкурсе-фестивале ЮИД «Безопасное колесо»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24F7B" w:rsidRDefault="00724F7B" w:rsidP="0040623F">
            <w:r w:rsidRPr="002F15CE">
              <w:rPr>
                <w:rFonts w:ascii="Times New Roman" w:hAnsi="Times New Roman" w:cs="Times New Roman"/>
                <w:sz w:val="28"/>
                <w:szCs w:val="28"/>
              </w:rPr>
              <w:t>Дудик 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по профилактике дорожно-транспортного травматизма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Ю.В., классные руководители</w:t>
            </w:r>
          </w:p>
        </w:tc>
      </w:tr>
      <w:tr w:rsidR="00724F7B" w:rsidRPr="000852DF" w:rsidTr="0040623F">
        <w:tc>
          <w:tcPr>
            <w:tcW w:w="0" w:type="auto"/>
            <w:gridSpan w:val="4"/>
          </w:tcPr>
          <w:p w:rsidR="00724F7B" w:rsidRPr="00C2198D" w:rsidRDefault="00724F7B" w:rsidP="004062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1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по профилактике детского дорожно-транспортного травматизма, месячника «Внимание – дети!»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и проведению внеклассных мероприятий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научно-методической литературы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Ю.В., Кулабухова Ю.С.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состояния преподавания и организации работы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профилактики ДТП на заседаниях МО классных руководителей, ИМС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Pr="001D6C6A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Дудик 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F7B" w:rsidRPr="000852DF" w:rsidTr="0040623F">
        <w:tc>
          <w:tcPr>
            <w:tcW w:w="0" w:type="auto"/>
            <w:gridSpan w:val="4"/>
          </w:tcPr>
          <w:p w:rsidR="00724F7B" w:rsidRPr="00C2198D" w:rsidRDefault="00724F7B" w:rsidP="004062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1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будущих первоклассников о пользе применения повязок со светоотражающими элементами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Ю.В., классные руководители 1-х классов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с вопросами 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дорожно-транспортного травматизма, о ношении нарукавных повязок со светоотражающими элементами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классных мероприятиях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F7B" w:rsidRPr="000852DF" w:rsidTr="0040623F">
        <w:tc>
          <w:tcPr>
            <w:tcW w:w="0" w:type="auto"/>
            <w:gridSpan w:val="4"/>
          </w:tcPr>
          <w:p w:rsidR="00724F7B" w:rsidRPr="001A6269" w:rsidRDefault="00724F7B" w:rsidP="004062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Сотрудничество с Госавтоинспекцией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по правилам дорожного движения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</w:tc>
      </w:tr>
      <w:tr w:rsidR="00724F7B" w:rsidRPr="000852DF" w:rsidTr="0040623F"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 сотрудников Госавтоинспекции</w:t>
            </w:r>
          </w:p>
        </w:tc>
        <w:tc>
          <w:tcPr>
            <w:tcW w:w="0" w:type="auto"/>
          </w:tcPr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24F7B" w:rsidRPr="001D6C6A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Одинцова Ю.В.</w:t>
            </w:r>
          </w:p>
          <w:p w:rsidR="00724F7B" w:rsidRDefault="00724F7B" w:rsidP="0040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6A">
              <w:rPr>
                <w:rFonts w:ascii="Times New Roman" w:hAnsi="Times New Roman" w:cs="Times New Roman"/>
                <w:sz w:val="28"/>
                <w:szCs w:val="28"/>
              </w:rPr>
              <w:t>Дудик 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4F7B" w:rsidRPr="000852DF" w:rsidRDefault="00724F7B" w:rsidP="0072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F7B" w:rsidRDefault="00724F7B" w:rsidP="00724F7B">
      <w:pPr>
        <w:tabs>
          <w:tab w:val="left" w:pos="2640"/>
        </w:tabs>
      </w:pPr>
    </w:p>
    <w:p w:rsidR="00724F7B" w:rsidRPr="00724F7B" w:rsidRDefault="00724F7B" w:rsidP="00724F7B">
      <w:pPr>
        <w:tabs>
          <w:tab w:val="left" w:pos="2640"/>
        </w:tabs>
      </w:pPr>
      <w:bookmarkStart w:id="3" w:name="_GoBack"/>
      <w:bookmarkEnd w:id="3"/>
    </w:p>
    <w:sectPr w:rsidR="00724F7B" w:rsidRPr="00724F7B" w:rsidSect="0072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57D"/>
    <w:multiLevelType w:val="multilevel"/>
    <w:tmpl w:val="C2802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D680E"/>
    <w:multiLevelType w:val="multilevel"/>
    <w:tmpl w:val="527A9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9CE"/>
    <w:rsid w:val="00103735"/>
    <w:rsid w:val="001B2370"/>
    <w:rsid w:val="005B0B8E"/>
    <w:rsid w:val="00724F7B"/>
    <w:rsid w:val="007A09CE"/>
    <w:rsid w:val="00D9225D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4F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724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16pt0pt">
    <w:name w:val="Основной текст (2) + MS Reference Sans Serif;16 pt;Интервал 0 pt"/>
    <w:basedOn w:val="a0"/>
    <w:rsid w:val="00724F7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24F7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24F7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2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4F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724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16pt0pt">
    <w:name w:val="Основной текст (2) + MS Reference Sans Serif;16 pt;Интервал 0 pt"/>
    <w:basedOn w:val="a0"/>
    <w:rsid w:val="00724F7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24F7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24F7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2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2407</Words>
  <Characters>13721</Characters>
  <Application>Microsoft Office Word</Application>
  <DocSecurity>0</DocSecurity>
  <Lines>114</Lines>
  <Paragraphs>32</Paragraphs>
  <ScaleCrop>false</ScaleCrop>
  <Company>Microsoft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NEW 2</dc:creator>
  <cp:lastModifiedBy>Lenovo</cp:lastModifiedBy>
  <cp:revision>2</cp:revision>
  <dcterms:created xsi:type="dcterms:W3CDTF">2021-08-31T11:31:00Z</dcterms:created>
  <dcterms:modified xsi:type="dcterms:W3CDTF">2021-08-31T11:31:00Z</dcterms:modified>
</cp:coreProperties>
</file>